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78" w:rsidRDefault="00290B78" w:rsidP="00CF7A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AEE609F" wp14:editId="75FD5FE4">
            <wp:extent cx="2934859" cy="1438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34" cy="144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78" w:rsidRDefault="00290B78" w:rsidP="00CF7A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La Structure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Nom de la structure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Type de structure (Choix : Entreprise, établissement public, association)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Adresse de la structure 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Adresse 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comp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.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Code postal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Ville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Pays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Téléphone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Valeur</w:t>
      </w:r>
      <w:r w:rsidR="00260F8F">
        <w:rPr>
          <w:rStyle w:val="normaltextrun"/>
          <w:rFonts w:ascii="Calibri" w:hAnsi="Calibri" w:cs="Calibri"/>
          <w:sz w:val="20"/>
          <w:szCs w:val="20"/>
        </w:rPr>
        <w:t xml:space="preserve"> véhiculées par </w:t>
      </w:r>
      <w:r>
        <w:rPr>
          <w:rStyle w:val="normaltextrun"/>
          <w:rFonts w:ascii="Calibri" w:hAnsi="Calibri" w:cs="Calibri"/>
          <w:sz w:val="20"/>
          <w:szCs w:val="20"/>
        </w:rPr>
        <w:t>l’entreprise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Téléchargement du logo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Contact (relais dans l’entreprise</w:t>
      </w:r>
      <w:r w:rsidR="00260F8F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/ contact administratif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NOM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Prénom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Téléphone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E-mail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Contact (porteur du sujet)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NOM 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Prénom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Téléphone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E-mail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Présentation du projet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Titre du sujet (court et clair pour tous) 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Votre cible (Décrire les utilisateurs, usagers, clients… visés par le projet)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Problème à résoudre (Décrire le problème à résoudre et annoncer clairement la problématique)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Objectifs (Précisez les objectifs attendus du produit, du service, de l’outil faisant l’objet de la demande. Décrire les objectifs à atteindre en termes d’usage, d’architecture produit, de technicité, d’image…)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Qu’imaginez-vous comme résultats pour ce projet 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Sous quelle forme 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Historique du projet (Travail déjà conduit, état d’avancement, maturité du projet, entièrement ou partiellement crée…)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Concurrence (veille pertinente et informations sur la concurrence pour aider à clarifier ce vers quoi aller ou les écueils à éviter)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Ressources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Eléments techniques requis (éléments clés qui doivent être pris en compte dans le projet, fonctionnalités, contraintes techniques, technologiques, réglementaires…) 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Quelles sont pour vous les compétences qui pourraient alimenter le projet 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Glossaire / lexique (définir les termes techniques ou spécifiques à l’entreprise) 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Confidentialité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Le sujet est confidentiel : oui / non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F7AAF" w:rsidRDefault="00CF7AAF" w:rsidP="00CF7A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Les résultats sont confidentiels : oui/non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09468E" w:rsidRDefault="0009468E"/>
    <w:p w:rsidR="00260F8F" w:rsidRDefault="00260F8F" w:rsidP="00260F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Documents complémentaires à télécharger </w:t>
      </w:r>
      <w:r>
        <w:rPr>
          <w:rStyle w:val="eop"/>
          <w:rFonts w:ascii="Calibri" w:hAnsi="Calibri" w:cs="Calibri"/>
          <w:sz w:val="20"/>
          <w:szCs w:val="20"/>
        </w:rPr>
        <w:t> </w:t>
      </w:r>
      <w:bookmarkStart w:id="0" w:name="_GoBack"/>
      <w:bookmarkEnd w:id="0"/>
    </w:p>
    <w:p w:rsidR="00260F8F" w:rsidRDefault="00260F8F"/>
    <w:sectPr w:rsidR="00260F8F" w:rsidSect="00290B7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AF"/>
    <w:rsid w:val="0009468E"/>
    <w:rsid w:val="00260F8F"/>
    <w:rsid w:val="00290B78"/>
    <w:rsid w:val="00C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B057"/>
  <w15:chartTrackingRefBased/>
  <w15:docId w15:val="{DAB25BA8-2471-43F6-AA44-C28B8BF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F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F7AAF"/>
  </w:style>
  <w:style w:type="character" w:customStyle="1" w:styleId="eop">
    <w:name w:val="eop"/>
    <w:basedOn w:val="Policepardfaut"/>
    <w:rsid w:val="00CF7AAF"/>
  </w:style>
  <w:style w:type="character" w:customStyle="1" w:styleId="spellingerror">
    <w:name w:val="spellingerror"/>
    <w:basedOn w:val="Policepardfaut"/>
    <w:rsid w:val="00CF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BE3D7760.dotm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Iste</dc:creator>
  <cp:keywords/>
  <dc:description/>
  <cp:lastModifiedBy>Marie-Noelle Iste</cp:lastModifiedBy>
  <cp:revision>2</cp:revision>
  <dcterms:created xsi:type="dcterms:W3CDTF">2019-03-28T12:55:00Z</dcterms:created>
  <dcterms:modified xsi:type="dcterms:W3CDTF">2019-03-28T12:55:00Z</dcterms:modified>
</cp:coreProperties>
</file>